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6810"/>
        </w:tabs>
        <w:ind w:right="-468"/>
        <w:rPr>
          <w:rFonts w:ascii="CG Omega" w:cs="CG Omega" w:eastAsia="CG Omega" w:hAnsi="CG Omega"/>
          <w:b w:val="0"/>
          <w:bCs w:val="0"/>
          <w:sz w:val="52"/>
          <w:szCs w:val="52"/>
          <w:vertAlign w:val="baseline"/>
        </w:rPr>
      </w:pPr>
      <w:r w:rsidDel="00000000" w:rsidR="00000000" w:rsidRPr="00000000">
        <w:rPr>
          <w:rFonts w:ascii="CG Omega" w:cs="CG Omega" w:eastAsia="CG Omega" w:hAnsi="CG Omega"/>
          <w:b w:val="1"/>
          <w:bCs w:val="1"/>
          <w:sz w:val="52"/>
          <w:szCs w:val="52"/>
          <w:vertAlign w:val="baseline"/>
          <w:rtl w:val="0"/>
        </w:rPr>
        <w:t xml:space="preserve">                                        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-598169</wp:posOffset>
            </wp:positionH>
            <wp:positionV relativeFrom="paragraph">
              <wp:posOffset>333375</wp:posOffset>
            </wp:positionV>
            <wp:extent cx="935990" cy="745490"/>
            <wp:effectExtent b="0" l="0" r="0" t="0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5990" cy="7454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left" w:leader="none" w:pos="6810"/>
        </w:tabs>
        <w:ind w:right="-468"/>
        <w:rPr>
          <w:rFonts w:ascii="CG Omega" w:cs="CG Omega" w:eastAsia="CG Omega" w:hAnsi="CG Omega"/>
          <w:b w:val="0"/>
          <w:bCs w:val="0"/>
          <w:sz w:val="52"/>
          <w:szCs w:val="52"/>
          <w:vertAlign w:val="baseline"/>
        </w:rPr>
      </w:pPr>
      <w:r w:rsidDel="00000000" w:rsidR="00000000" w:rsidRPr="00000000">
        <w:rPr>
          <w:rFonts w:ascii="CG Omega" w:cs="CG Omega" w:eastAsia="CG Omega" w:hAnsi="CG Omega"/>
          <w:b w:val="1"/>
          <w:bCs w:val="1"/>
          <w:sz w:val="52"/>
          <w:szCs w:val="52"/>
          <w:vertAlign w:val="baseline"/>
          <w:rtl w:val="0"/>
        </w:rPr>
        <w:t xml:space="preserve">                                             INVITATION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180"/>
        </w:tabs>
        <w:rPr>
          <w:rFonts w:ascii="CG Omega" w:cs="CG Omega" w:eastAsia="CG Omega" w:hAnsi="CG Omeg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180"/>
        </w:tabs>
        <w:ind w:left="180" w:hanging="180"/>
        <w:jc w:val="both"/>
        <w:rPr>
          <w:rFonts w:ascii="CG Omega" w:cs="CG Omega" w:eastAsia="CG Omega" w:hAnsi="CG Omeg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80"/>
        </w:tabs>
        <w:ind w:left="180" w:hanging="180"/>
        <w:jc w:val="both"/>
        <w:rPr>
          <w:rFonts w:ascii="CG Omega" w:cs="CG Omega" w:eastAsia="CG Omega" w:hAnsi="CG Omega"/>
          <w:vertAlign w:val="baseline"/>
        </w:rPr>
      </w:pP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   Si tu es </w:t>
      </w:r>
      <w:r w:rsidDel="00000000" w:rsidR="00000000" w:rsidRPr="00000000">
        <w:rPr>
          <w:rFonts w:ascii="CG Omega" w:cs="CG Omega" w:eastAsia="CG Omega" w:hAnsi="CG Omega"/>
          <w:b w:val="1"/>
          <w:bCs w:val="1"/>
          <w:vertAlign w:val="baseline"/>
          <w:rtl w:val="0"/>
        </w:rPr>
        <w:t xml:space="preserve">né(e) en 2018 ou 2019</w:t>
      </w: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, viens participer au </w:t>
      </w:r>
      <w:r w:rsidDel="00000000" w:rsidR="00000000" w:rsidRPr="00000000">
        <w:rPr>
          <w:rFonts w:ascii="CG Omega" w:cs="CG Omega" w:eastAsia="CG Omega" w:hAnsi="CG Omega"/>
          <w:b w:val="1"/>
          <w:bCs w:val="1"/>
          <w:vertAlign w:val="baseline"/>
          <w:rtl w:val="0"/>
        </w:rPr>
        <w:t xml:space="preserve">Tournoi des Petits Samouraïs</w:t>
      </w: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 qui aura lieu à la </w:t>
      </w:r>
      <w:r w:rsidDel="00000000" w:rsidR="00000000" w:rsidRPr="00000000">
        <w:rPr>
          <w:rFonts w:ascii="CG Omega" w:cs="CG Omega" w:eastAsia="CG Omega" w:hAnsi="CG Omega"/>
          <w:b w:val="1"/>
          <w:bCs w:val="1"/>
          <w:vertAlign w:val="baseline"/>
          <w:rtl w:val="0"/>
        </w:rPr>
        <w:t xml:space="preserve">Salle Jacques Anquetil, Rue des Marguerites</w:t>
      </w: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 </w:t>
      </w:r>
      <w:r w:rsidDel="00000000" w:rsidR="00000000" w:rsidRPr="00000000">
        <w:rPr>
          <w:rFonts w:ascii="CG Omega" w:cs="CG Omega" w:eastAsia="CG Omega" w:hAnsi="CG Omega"/>
          <w:b w:val="1"/>
          <w:bCs w:val="1"/>
          <w:vertAlign w:val="baseline"/>
          <w:rtl w:val="0"/>
        </w:rPr>
        <w:t xml:space="preserve">à Blénod lès Pont-à-Mousson</w:t>
      </w: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6">
      <w:pPr>
        <w:tabs>
          <w:tab w:val="left" w:leader="none" w:pos="180"/>
        </w:tabs>
        <w:ind w:left="180" w:hanging="180"/>
        <w:jc w:val="both"/>
        <w:rPr>
          <w:rFonts w:ascii="CG Omega" w:cs="CG Omega" w:eastAsia="CG Omega" w:hAnsi="CG Omeg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180"/>
        </w:tabs>
        <w:ind w:left="180" w:hanging="180"/>
        <w:jc w:val="both"/>
        <w:rPr>
          <w:rFonts w:ascii="CG Omega" w:cs="CG Omega" w:eastAsia="CG Omega" w:hAnsi="CG Omega"/>
        </w:rPr>
      </w:pP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Les rendez- vous à ne pas manquer 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180"/>
        </w:tabs>
        <w:ind w:left="180" w:hanging="180"/>
        <w:jc w:val="both"/>
        <w:rPr>
          <w:rFonts w:ascii="CG Omega" w:cs="CG Omega" w:eastAsia="CG Omega" w:hAnsi="CG Omeg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tabs>
          <w:tab w:val="left" w:leader="none" w:pos="180"/>
        </w:tabs>
        <w:ind w:left="720" w:hanging="360"/>
        <w:jc w:val="both"/>
        <w:rPr>
          <w:rFonts w:ascii="CG Omega" w:cs="CG Omega" w:eastAsia="CG Omega" w:hAnsi="CG Omega"/>
          <w:b w:val="0"/>
          <w:bCs w:val="0"/>
          <w:vertAlign w:val="baseline"/>
        </w:rPr>
      </w:pP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Le</w:t>
      </w:r>
      <w:r w:rsidDel="00000000" w:rsidR="00000000" w:rsidRPr="00000000">
        <w:rPr>
          <w:rFonts w:ascii="CG Omega" w:cs="CG Omega" w:eastAsia="CG Omega" w:hAnsi="CG Omega"/>
          <w:b w:val="1"/>
          <w:bCs w:val="1"/>
          <w:u w:val="single"/>
          <w:vertAlign w:val="baseline"/>
          <w:rtl w:val="0"/>
        </w:rPr>
        <w:t xml:space="preserve"> Samedi 04 Avril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tabs>
          <w:tab w:val="left" w:leader="none" w:pos="180"/>
        </w:tabs>
        <w:ind w:left="720" w:hanging="360"/>
        <w:jc w:val="both"/>
        <w:rPr>
          <w:rFonts w:ascii="CG Omega" w:cs="CG Omega" w:eastAsia="CG Omega" w:hAnsi="CG Omega"/>
          <w:b w:val="0"/>
          <w:bCs w:val="0"/>
          <w:vertAlign w:val="baseline"/>
        </w:rPr>
      </w:pP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Le</w:t>
      </w:r>
      <w:r w:rsidDel="00000000" w:rsidR="00000000" w:rsidRPr="00000000">
        <w:rPr>
          <w:rFonts w:ascii="CG Omega" w:cs="CG Omega" w:eastAsia="CG Omega" w:hAnsi="CG Omega"/>
          <w:b w:val="1"/>
          <w:bCs w:val="1"/>
          <w:u w:val="single"/>
          <w:vertAlign w:val="baseline"/>
          <w:rtl w:val="0"/>
        </w:rPr>
        <w:t xml:space="preserve"> Samedi 09 Mai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G Omega" w:cs="CG Omega" w:eastAsia="CG Omega" w:hAnsi="CG Omeg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CG Omega" w:cs="CG Omega" w:eastAsia="CG Omega" w:hAnsi="CG Omeg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CG Omega" w:cs="CG Omega" w:eastAsia="CG Omega" w:hAnsi="CG Omeg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80"/>
        </w:tabs>
        <w:jc w:val="both"/>
        <w:rPr>
          <w:rFonts w:ascii="CG Omega" w:cs="CG Omega" w:eastAsia="CG Omega" w:hAnsi="CG Omega"/>
          <w:vertAlign w:val="baseline"/>
        </w:rPr>
      </w:pP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Les pesées étant effectuées de </w:t>
      </w:r>
      <w:r w:rsidDel="00000000" w:rsidR="00000000" w:rsidRPr="00000000">
        <w:rPr>
          <w:rFonts w:ascii="CG Omega" w:cs="CG Omega" w:eastAsia="CG Omega" w:hAnsi="CG Omega"/>
          <w:b w:val="1"/>
          <w:bCs w:val="1"/>
          <w:vertAlign w:val="baseline"/>
          <w:rtl w:val="0"/>
        </w:rPr>
        <w:t xml:space="preserve">15h à 15h30</w:t>
      </w: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, il sera indispensable d’être ponctuel.</w:t>
      </w:r>
    </w:p>
    <w:p w:rsidR="00000000" w:rsidDel="00000000" w:rsidP="00000000" w:rsidRDefault="00000000" w:rsidRPr="00000000" w14:paraId="0000000F">
      <w:pPr>
        <w:tabs>
          <w:tab w:val="left" w:leader="none" w:pos="180"/>
        </w:tabs>
        <w:jc w:val="both"/>
        <w:rPr>
          <w:rFonts w:ascii="CG Omega" w:cs="CG Omega" w:eastAsia="CG Omega" w:hAnsi="CG Omega"/>
          <w:i w:val="0"/>
          <w:iCs w:val="0"/>
          <w:vertAlign w:val="baseline"/>
        </w:rPr>
      </w:pPr>
      <w:r w:rsidDel="00000000" w:rsidR="00000000" w:rsidRPr="00000000">
        <w:rPr>
          <w:rFonts w:ascii="CG Omega" w:cs="CG Omega" w:eastAsia="CG Omega" w:hAnsi="CG Omega"/>
          <w:i w:val="1"/>
          <w:iCs w:val="1"/>
          <w:vertAlign w:val="baseline"/>
          <w:rtl w:val="0"/>
        </w:rPr>
        <w:t xml:space="preserve">Les combattants seront répartis par groupe de 4 ou 5. Chacun fera au moins trois phases d’expression efficacité (Randori éducatif) réalisées avec différents adversaires.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"/>
        </w:tabs>
        <w:jc w:val="both"/>
        <w:rPr>
          <w:rFonts w:ascii="CG Omega" w:cs="CG Omega" w:eastAsia="CG Omega" w:hAnsi="CG Omega"/>
          <w:i w:val="0"/>
          <w:iCs w:val="0"/>
          <w:vertAlign w:val="baseline"/>
        </w:rPr>
      </w:pPr>
      <w:r w:rsidDel="00000000" w:rsidR="00000000" w:rsidRPr="00000000">
        <w:rPr>
          <w:rFonts w:ascii="CG Omega" w:cs="CG Omega" w:eastAsia="CG Omega" w:hAnsi="CG Omega"/>
          <w:i w:val="1"/>
          <w:iCs w:val="1"/>
          <w:vertAlign w:val="baseline"/>
          <w:rtl w:val="0"/>
        </w:rPr>
        <w:t xml:space="preserve">Les randoris seront arbitrés mais sans désignation de vainqueur.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80"/>
        </w:tabs>
        <w:jc w:val="both"/>
        <w:rPr>
          <w:rFonts w:ascii="CG Omega" w:cs="CG Omega" w:eastAsia="CG Omega" w:hAnsi="CG Omega"/>
          <w:i w:val="0"/>
          <w:iCs w:val="0"/>
          <w:vertAlign w:val="baseline"/>
        </w:rPr>
      </w:pPr>
      <w:r w:rsidDel="00000000" w:rsidR="00000000" w:rsidRPr="00000000">
        <w:rPr>
          <w:rFonts w:ascii="CG Omega" w:cs="CG Omega" w:eastAsia="CG Omega" w:hAnsi="CG Omega"/>
          <w:i w:val="1"/>
          <w:iCs w:val="1"/>
          <w:vertAlign w:val="baseline"/>
          <w:rtl w:val="0"/>
        </w:rPr>
        <w:t xml:space="preserve">Tous les participants seront récompensés directement avec une médaille à la fin de la journée.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180"/>
        </w:tabs>
        <w:jc w:val="both"/>
        <w:rPr>
          <w:rFonts w:ascii="CG Omega" w:cs="CG Omega" w:eastAsia="CG Omega" w:hAnsi="CG Omega"/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180"/>
        </w:tabs>
        <w:jc w:val="both"/>
        <w:rPr>
          <w:rFonts w:ascii="CG Omega" w:cs="CG Omega" w:eastAsia="CG Omega" w:hAnsi="CG Omega"/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180"/>
        </w:tabs>
        <w:jc w:val="both"/>
        <w:rPr>
          <w:rFonts w:ascii="CG Omega" w:cs="CG Omega" w:eastAsia="CG Omega" w:hAnsi="CG Omega"/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180"/>
        </w:tabs>
        <w:jc w:val="both"/>
        <w:rPr>
          <w:rFonts w:ascii="CG Omega" w:cs="CG Omega" w:eastAsia="CG Omega" w:hAnsi="CG Omega"/>
          <w:vertAlign w:val="baseline"/>
        </w:rPr>
      </w:pP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A bientôt.</w:t>
        <w:tab/>
        <w:tab/>
        <w:tab/>
        <w:tab/>
        <w:tab/>
        <w:tab/>
        <w:tab/>
        <w:t xml:space="preserve">La Présidente,</w:t>
      </w:r>
    </w:p>
    <w:p w:rsidR="00000000" w:rsidDel="00000000" w:rsidP="00000000" w:rsidRDefault="00000000" w:rsidRPr="00000000" w14:paraId="00000016">
      <w:pPr>
        <w:tabs>
          <w:tab w:val="left" w:leader="none" w:pos="180"/>
        </w:tabs>
        <w:rPr>
          <w:rFonts w:ascii="CG Omega" w:cs="CG Omega" w:eastAsia="CG Omega" w:hAnsi="CG Omega"/>
          <w:vertAlign w:val="baseline"/>
        </w:rPr>
      </w:pP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ab/>
        <w:tab/>
        <w:tab/>
        <w:tab/>
        <w:tab/>
        <w:tab/>
        <w:tab/>
        <w:tab/>
        <w:tab/>
        <w:t xml:space="preserve">Salud DEUTZER</w:t>
      </w:r>
    </w:p>
    <w:p w:rsidR="00000000" w:rsidDel="00000000" w:rsidP="00000000" w:rsidRDefault="00000000" w:rsidRPr="00000000" w14:paraId="00000017">
      <w:pPr>
        <w:tabs>
          <w:tab w:val="left" w:leader="none" w:pos="180"/>
        </w:tabs>
        <w:rPr>
          <w:rFonts w:ascii="CG Omega" w:cs="CG Omega" w:eastAsia="CG Omega" w:hAnsi="CG Omega"/>
          <w:sz w:val="28"/>
          <w:szCs w:val="28"/>
          <w:vertAlign w:val="baseline"/>
        </w:rPr>
      </w:pPr>
      <w:r w:rsidDel="00000000" w:rsidR="00000000" w:rsidRPr="00000000">
        <w:rPr>
          <w:rFonts w:ascii="CG Omega" w:cs="CG Omega" w:eastAsia="CG Omega" w:hAnsi="CG Omega"/>
          <w:sz w:val="28"/>
          <w:szCs w:val="28"/>
          <w:vertAlign w:val="baseline"/>
          <w:rtl w:val="0"/>
        </w:rPr>
        <w:tab/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3415029</wp:posOffset>
            </wp:positionH>
            <wp:positionV relativeFrom="paragraph">
              <wp:posOffset>0</wp:posOffset>
            </wp:positionV>
            <wp:extent cx="1733550" cy="953135"/>
            <wp:effectExtent b="0" l="0" r="0" t="0"/>
            <wp:wrapNone/>
            <wp:docPr descr="Signature Salud" id="1" name="image1.png"/>
            <a:graphic>
              <a:graphicData uri="http://schemas.openxmlformats.org/drawingml/2006/picture">
                <pic:pic>
                  <pic:nvPicPr>
                    <pic:cNvPr descr="Signature Salud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9531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8">
      <w:pPr>
        <w:tabs>
          <w:tab w:val="left" w:leader="none" w:pos="180"/>
        </w:tabs>
        <w:ind w:left="5664" w:firstLine="0"/>
        <w:rPr>
          <w:rFonts w:ascii="CG Omega" w:cs="CG Omega" w:eastAsia="CG Omega" w:hAnsi="CG Omega"/>
          <w:b w:val="0"/>
          <w:bCs w:val="0"/>
          <w:vertAlign w:val="baseline"/>
        </w:rPr>
      </w:pPr>
      <w:r w:rsidDel="00000000" w:rsidR="00000000" w:rsidRPr="00000000">
        <w:rPr>
          <w:rFonts w:ascii="CG Omega" w:cs="CG Omega" w:eastAsia="CG Omega" w:hAnsi="CG Omega"/>
          <w:sz w:val="28"/>
          <w:szCs w:val="28"/>
          <w:vertAlign w:val="baseline"/>
          <w:rtl w:val="0"/>
        </w:rPr>
        <w:tab/>
        <w:tab/>
        <w:t xml:space="preserve">    </w:t>
        <w:tab/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G Omega" w:cs="CG Omega" w:eastAsia="CG Omega" w:hAnsi="CG Omega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right="-1391"/>
        <w:rPr>
          <w:rFonts w:ascii="CG Omega" w:cs="CG Omega" w:eastAsia="CG Omega" w:hAnsi="CG Omega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right="-1391"/>
        <w:rPr>
          <w:rFonts w:ascii="Arial Black" w:cs="Arial Black" w:eastAsia="Arial Black" w:hAnsi="Arial Black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-----------------------------------------------------------------------------------------------------------------------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-444499</wp:posOffset>
            </wp:positionH>
            <wp:positionV relativeFrom="paragraph">
              <wp:posOffset>19050</wp:posOffset>
            </wp:positionV>
            <wp:extent cx="349250" cy="190500"/>
            <wp:effectExtent b="0" l="0" r="0" t="0"/>
            <wp:wrapNone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190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8">
      <w:pPr>
        <w:ind w:left="-1417" w:right="-1368" w:firstLine="0"/>
        <w:jc w:val="center"/>
        <w:rPr>
          <w:rFonts w:ascii="Tahoma" w:cs="Tahoma" w:eastAsia="Tahoma" w:hAnsi="Tahoma"/>
          <w:b w:val="0"/>
          <w:bCs w:val="0"/>
          <w:color w:val="ff0000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ff0000"/>
          <w:vertAlign w:val="baseline"/>
          <w:rtl w:val="0"/>
        </w:rPr>
        <w:t xml:space="preserve">          COUPON REPONSE A DONNER A LA PESEE LE JOUR DU TOURNOI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-1417" w:right="-1368" w:firstLine="0"/>
        <w:rPr>
          <w:rFonts w:ascii="Tahoma" w:cs="Tahoma" w:eastAsia="Tahoma" w:hAnsi="Tahom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-1417" w:right="-1368" w:firstLine="0"/>
        <w:rPr>
          <w:rFonts w:ascii="Tahoma" w:cs="Tahoma" w:eastAsia="Tahoma" w:hAnsi="Tahom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-1417" w:right="-1368" w:firstLine="0"/>
        <w:rPr>
          <w:rFonts w:ascii="Tahoma" w:cs="Tahoma" w:eastAsia="Tahoma" w:hAnsi="Tahom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-1417" w:right="-1368" w:firstLine="0"/>
        <w:rPr>
          <w:rFonts w:ascii="Tahoma" w:cs="Tahoma" w:eastAsia="Tahoma" w:hAnsi="Tahom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-1417" w:right="-1368" w:firstLine="0"/>
        <w:rPr>
          <w:rFonts w:ascii="Tahoma" w:cs="Tahoma" w:eastAsia="Tahoma" w:hAnsi="Tahoma"/>
          <w:b w:val="0"/>
          <w:bCs w:val="0"/>
          <w:u w:val="single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vertAlign w:val="baseline"/>
          <w:rtl w:val="0"/>
        </w:rPr>
        <w:t xml:space="preserve">                           </w:t>
      </w:r>
      <w:r w:rsidDel="00000000" w:rsidR="00000000" w:rsidRPr="00000000">
        <w:rPr>
          <w:rFonts w:ascii="Tahoma" w:cs="Tahoma" w:eastAsia="Tahoma" w:hAnsi="Tahoma"/>
          <w:b w:val="1"/>
          <w:bCs w:val="1"/>
          <w:u w:val="single"/>
          <w:vertAlign w:val="baseline"/>
          <w:rtl w:val="0"/>
        </w:rPr>
        <w:t xml:space="preserve">TOURNOI DES PETITS SAMOURAÏS – POUSSINS NE(E)S EN 2018/2019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Tahoma" w:cs="Tahoma" w:eastAsia="Tahoma" w:hAnsi="Tahoma"/>
          <w:b w:val="0"/>
          <w:bCs w:val="0"/>
          <w:u w:val="single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vertAlign w:val="baseline"/>
          <w:rtl w:val="0"/>
        </w:rPr>
        <w:t xml:space="preserve">                        </w:t>
      </w:r>
      <w:r w:rsidDel="00000000" w:rsidR="00000000" w:rsidRPr="00000000">
        <w:rPr>
          <w:rFonts w:ascii="Tahoma" w:cs="Tahoma" w:eastAsia="Tahoma" w:hAnsi="Tahoma"/>
          <w:b w:val="1"/>
          <w:bCs w:val="1"/>
          <w:u w:val="single"/>
          <w:vertAlign w:val="baseline"/>
          <w:rtl w:val="0"/>
        </w:rPr>
        <w:t xml:space="preserve"> ANIMATION DISTRICT DE PONT-A-MOUSSON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Tahoma" w:cs="Tahoma" w:eastAsia="Tahoma" w:hAnsi="Tahoma"/>
          <w:b w:val="0"/>
          <w:bCs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-1417" w:right="-1368" w:firstLine="0"/>
        <w:rPr>
          <w:rFonts w:ascii="Tahoma" w:cs="Tahoma" w:eastAsia="Tahoma" w:hAnsi="Tahoma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0"/>
          <w:szCs w:val="20"/>
          <w:vertAlign w:val="baseline"/>
          <w:rtl w:val="0"/>
        </w:rPr>
        <w:t xml:space="preserve">              </w:t>
        <w:tab/>
        <w:tab/>
        <w:tab/>
        <w:t xml:space="preserve">      </w:t>
      </w:r>
      <w:r w:rsidDel="00000000" w:rsidR="00000000" w:rsidRPr="00000000">
        <w:rPr>
          <w:rFonts w:ascii="Tahoma" w:cs="Tahoma" w:eastAsia="Tahoma" w:hAnsi="Tahoma"/>
          <w:sz w:val="20"/>
          <w:szCs w:val="20"/>
          <w:vertAlign w:val="baseline"/>
          <w:rtl w:val="0"/>
        </w:rPr>
        <w:t xml:space="preserve">Responsable :</w:t>
      </w:r>
      <w:r w:rsidDel="00000000" w:rsidR="00000000" w:rsidRPr="00000000">
        <w:rPr>
          <w:rFonts w:ascii="Tahoma" w:cs="Tahoma" w:eastAsia="Tahoma" w:hAnsi="Tahoma"/>
          <w:b w:val="1"/>
          <w:bCs w:val="1"/>
          <w:sz w:val="20"/>
          <w:szCs w:val="20"/>
          <w:vertAlign w:val="baseline"/>
          <w:rtl w:val="0"/>
        </w:rPr>
        <w:t xml:space="preserve">  Carlito                          </w:t>
      </w:r>
      <w:r w:rsidDel="00000000" w:rsidR="00000000" w:rsidRPr="00000000">
        <w:rPr>
          <w:rFonts w:ascii="Tahoma" w:cs="Tahoma" w:eastAsia="Tahoma" w:hAnsi="Tahoma"/>
          <w:sz w:val="20"/>
          <w:szCs w:val="20"/>
          <w:vertAlign w:val="baseline"/>
          <w:rtl w:val="0"/>
        </w:rPr>
        <w:t xml:space="preserve">Lieu :</w:t>
      </w:r>
      <w:r w:rsidDel="00000000" w:rsidR="00000000" w:rsidRPr="00000000">
        <w:rPr>
          <w:rFonts w:ascii="Tahoma" w:cs="Tahoma" w:eastAsia="Tahoma" w:hAnsi="Tahoma"/>
          <w:b w:val="1"/>
          <w:bCs w:val="1"/>
          <w:sz w:val="20"/>
          <w:szCs w:val="20"/>
          <w:vertAlign w:val="baseline"/>
          <w:rtl w:val="0"/>
        </w:rPr>
        <w:t xml:space="preserve"> Jacques Anquetil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-1417" w:right="-1368" w:firstLine="0"/>
        <w:rPr>
          <w:rFonts w:ascii="Tahoma" w:cs="Tahoma" w:eastAsia="Tahoma" w:hAnsi="Tahoma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0"/>
          <w:szCs w:val="20"/>
          <w:vertAlign w:val="baseline"/>
          <w:rtl w:val="0"/>
        </w:rPr>
        <w:t xml:space="preserve">              </w:t>
        <w:tab/>
        <w:tab/>
        <w:tab/>
        <w:t xml:space="preserve">                                                                            Blénod lès Pont-à-Mousson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3360"/>
          <w:tab w:val="left" w:leader="none" w:pos="4350"/>
          <w:tab w:val="center" w:leader="none" w:pos="4536"/>
        </w:tabs>
        <w:ind w:left="-1417" w:firstLine="0"/>
        <w:rPr>
          <w:rFonts w:ascii="Tahoma" w:cs="Tahoma" w:eastAsia="Tahoma" w:hAnsi="Tahoma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0"/>
          <w:szCs w:val="20"/>
          <w:vertAlign w:val="baseline"/>
          <w:rtl w:val="0"/>
        </w:rPr>
        <w:t xml:space="preserve">                                                                </w:t>
      </w:r>
      <w:r w:rsidDel="00000000" w:rsidR="00000000" w:rsidRPr="00000000">
        <w:rPr>
          <w:rFonts w:ascii="Tahoma" w:cs="Tahoma" w:eastAsia="Tahoma" w:hAnsi="Tahoma"/>
          <w:sz w:val="20"/>
          <w:szCs w:val="20"/>
          <w:vertAlign w:val="baseline"/>
          <w:rtl w:val="0"/>
        </w:rPr>
        <w:t xml:space="preserve">Pesée </w:t>
      </w:r>
      <w:r w:rsidDel="00000000" w:rsidR="00000000" w:rsidRPr="00000000">
        <w:rPr>
          <w:rFonts w:ascii="Tahoma" w:cs="Tahoma" w:eastAsia="Tahoma" w:hAnsi="Tahoma"/>
          <w:b w:val="1"/>
          <w:bCs w:val="1"/>
          <w:sz w:val="20"/>
          <w:szCs w:val="20"/>
          <w:vertAlign w:val="baseline"/>
          <w:rtl w:val="0"/>
        </w:rPr>
        <w:t xml:space="preserve">: 15h à 15h30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6510"/>
        </w:tabs>
        <w:ind w:left="-1417" w:firstLine="0"/>
        <w:rPr>
          <w:rFonts w:ascii="Tahoma" w:cs="Tahoma" w:eastAsia="Tahoma" w:hAnsi="Tahoma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0"/>
          <w:szCs w:val="20"/>
          <w:vertAlign w:val="baseline"/>
          <w:rtl w:val="0"/>
        </w:rPr>
        <w:tab/>
        <w:t xml:space="preserve">Masculin - Féminin</w:t>
      </w:r>
      <w:r w:rsidDel="00000000" w:rsidR="00000000" w:rsidRPr="00000000">
        <w:rPr>
          <w:rtl w:val="0"/>
        </w:rPr>
      </w:r>
    </w:p>
    <w:tbl>
      <w:tblPr>
        <w:tblStyle w:val="Table1"/>
        <w:tblW w:w="10260.0" w:type="dxa"/>
        <w:jc w:val="left"/>
        <w:tblInd w:w="-5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60"/>
        <w:tblGridChange w:id="0">
          <w:tblGrid>
            <w:gridCol w:w="10260"/>
          </w:tblGrid>
        </w:tblGridChange>
      </w:tblGrid>
      <w:tr>
        <w:trPr>
          <w:cantSplit w:val="0"/>
          <w:trHeight w:val="175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4">
            <w:pPr>
              <w:tabs>
                <w:tab w:val="left" w:leader="none" w:pos="3360"/>
                <w:tab w:val="left" w:leader="none" w:pos="4350"/>
                <w:tab w:val="center" w:leader="none" w:pos="4536"/>
              </w:tabs>
              <w:ind w:right="-1368"/>
              <w:rPr>
                <w:rFonts w:ascii="Tahoma" w:cs="Tahoma" w:eastAsia="Tahoma" w:hAnsi="Tahoma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tabs>
                <w:tab w:val="left" w:leader="none" w:pos="3360"/>
                <w:tab w:val="left" w:leader="none" w:pos="4350"/>
                <w:tab w:val="center" w:leader="none" w:pos="4536"/>
              </w:tabs>
              <w:ind w:right="-1368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CLUB :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vertAlign w:val="baseline"/>
                <w:rtl w:val="0"/>
              </w:rPr>
              <w:t xml:space="preserve"> ……………………………………………………………………………………</w:t>
            </w: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POIDS </w:t>
            </w:r>
            <w:r w:rsidDel="00000000" w:rsidR="00000000" w:rsidRPr="00000000">
              <w:rPr>
                <w:rFonts w:ascii="Tahoma" w:cs="Tahoma" w:eastAsia="Tahoma" w:hAnsi="Tahoma"/>
                <w:sz w:val="16"/>
                <w:szCs w:val="16"/>
                <w:vertAlign w:val="baseline"/>
                <w:rtl w:val="0"/>
              </w:rPr>
              <w:t xml:space="preserve">(Inscrit à la pesée) : 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vertAlign w:val="baseline"/>
                <w:rtl w:val="0"/>
              </w:rPr>
              <w:t xml:space="preserve">……………………………… </w:t>
            </w:r>
          </w:p>
          <w:p w:rsidR="00000000" w:rsidDel="00000000" w:rsidP="00000000" w:rsidRDefault="00000000" w:rsidRPr="00000000" w14:paraId="00000036">
            <w:pPr>
              <w:tabs>
                <w:tab w:val="left" w:leader="none" w:pos="7740"/>
              </w:tabs>
              <w:ind w:right="-1368"/>
              <w:rPr>
                <w:rFonts w:ascii="Tahoma" w:cs="Tahoma" w:eastAsia="Tahoma" w:hAnsi="Tahoma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vertAlign w:val="baseline"/>
                <w:rtl w:val="0"/>
              </w:rPr>
              <w:t xml:space="preserve">                 </w:t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tabs>
                <w:tab w:val="left" w:leader="none" w:pos="3360"/>
                <w:tab w:val="left" w:leader="none" w:pos="4350"/>
                <w:tab w:val="center" w:leader="none" w:pos="4536"/>
              </w:tabs>
              <w:ind w:right="-1368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NOM :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vertAlign w:val="baseline"/>
                <w:rtl w:val="0"/>
              </w:rPr>
              <w:t xml:space="preserve"> …………………………………………………………………………………… </w:t>
            </w: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PRENOM :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vertAlign w:val="baseline"/>
                <w:rtl w:val="0"/>
              </w:rPr>
              <w:t xml:space="preserve"> ………………………………………………….</w:t>
            </w:r>
          </w:p>
          <w:p w:rsidR="00000000" w:rsidDel="00000000" w:rsidP="00000000" w:rsidRDefault="00000000" w:rsidRPr="00000000" w14:paraId="00000038">
            <w:pPr>
              <w:tabs>
                <w:tab w:val="left" w:leader="none" w:pos="3360"/>
                <w:tab w:val="left" w:leader="none" w:pos="4350"/>
                <w:tab w:val="center" w:leader="none" w:pos="4536"/>
              </w:tabs>
              <w:ind w:right="-1368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tabs>
                <w:tab w:val="left" w:leader="none" w:pos="3360"/>
                <w:tab w:val="left" w:leader="none" w:pos="4350"/>
                <w:tab w:val="center" w:leader="none" w:pos="4536"/>
              </w:tabs>
              <w:ind w:right="-1368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GRADE 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vertAlign w:val="baseline"/>
                <w:rtl w:val="0"/>
              </w:rPr>
              <w:t xml:space="preserve">: ……………...................................................................... </w:t>
            </w: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ANNEE DE NAISSANCE :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vertAlign w:val="baseline"/>
                <w:rtl w:val="0"/>
              </w:rPr>
              <w:t xml:space="preserve"> ……………………………..</w:t>
            </w:r>
          </w:p>
          <w:p w:rsidR="00000000" w:rsidDel="00000000" w:rsidP="00000000" w:rsidRDefault="00000000" w:rsidRPr="00000000" w14:paraId="0000003A">
            <w:pPr>
              <w:rPr>
                <w:rFonts w:ascii="Tahoma" w:cs="Tahoma" w:eastAsia="Tahoma" w:hAnsi="Tahoma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    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G Omega" w:cs="CG Omega" w:eastAsia="CG Omega" w:hAnsi="CG Omeg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Libre Franklin Medium" w:cs="Libre Franklin Medium" w:eastAsia="Libre Franklin Medium" w:hAnsi="Libre Franklin Medium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Judo Sporting Club Pont-à-Mousson          Portable : 06 09 35 80 99  Mail : carlito.way@hotmail.fr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0" w:top="0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urier New"/>
  <w:font w:name="CG Omega"/>
  <w:font w:name="Tahoma">
    <w:embedRegular w:fontKey="{00000000-0000-0000-0000-000000000000}" r:id="rId1" w:subsetted="0"/>
    <w:embedBold w:fontKey="{00000000-0000-0000-0000-000000000000}" r:id="rId2" w:subsetted="0"/>
  </w:font>
  <w:font w:name="Libre Franklin Medium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  <w:font w:name="Arial Black">
    <w:embedRegular w:fontKey="{00000000-0000-0000-0000-000000000000}" r:id="rId9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CG Omega" w:cs="CG Omega" w:eastAsia="CG Omega" w:hAnsi="CG Omeg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Policepardéfaut">
    <w:name w:val="Police par défaut"/>
    <w:next w:val="Policepardéfau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auNormal">
    <w:name w:val="Tableau Normal"/>
    <w:next w:val="Tableau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>
    <w:name w:val="Aucune liste"/>
    <w:next w:val="Aucunelist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Paragraphedeliste">
    <w:name w:val="Paragraphe de liste"/>
    <w:basedOn w:val="Normal"/>
    <w:next w:val="Paragraphedeliste"/>
    <w:autoRedefine w:val="0"/>
    <w:hidden w:val="0"/>
    <w:qFormat w:val="0"/>
    <w:pPr>
      <w:suppressAutoHyphens w:val="1"/>
      <w:spacing w:line="1" w:lineRule="atLeast"/>
      <w:ind w:left="708"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fr-FR" w:val="fr-FR"/>
    </w:rPr>
  </w:style>
  <w:style w:type="paragraph" w:styleId="En-tête">
    <w:name w:val="En-tête"/>
    <w:basedOn w:val="Normal"/>
    <w:next w:val="En-tête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fr-FR" w:val="fr-FR"/>
    </w:rPr>
  </w:style>
  <w:style w:type="character" w:styleId="En-têteCar">
    <w:name w:val="En-tête Car"/>
    <w:next w:val="En-têteC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Pieddepage">
    <w:name w:val="Pied de page"/>
    <w:basedOn w:val="Normal"/>
    <w:next w:val="Pieddepage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fr-FR" w:val="fr-FR"/>
    </w:rPr>
  </w:style>
  <w:style w:type="character" w:styleId="PieddepageCar">
    <w:name w:val="Pied de page Car"/>
    <w:next w:val="PieddepageC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msoorganizationname2">
    <w:name w:val="msoorganizationname2"/>
    <w:next w:val="msoorganizationname2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Franklin Gothic Demi Cond" w:hAnsi="Franklin Gothic Demi Cond"/>
      <w:color w:val="000000"/>
      <w:w w:val="100"/>
      <w:kern w:val="28"/>
      <w:position w:val="-1"/>
      <w:effect w:val="none"/>
      <w:vertAlign w:val="baseline"/>
      <w:cs w:val="0"/>
      <w:em w:val="none"/>
      <w:lang w:bidi="ar-SA" w:eastAsia="fr-FR" w:val="fr-FR"/>
    </w:rPr>
  </w:style>
  <w:style w:type="paragraph" w:styleId="msoaddress">
    <w:name w:val="msoaddress"/>
    <w:next w:val="msoaddress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Franklin Gothic Medium Cond" w:hAnsi="Franklin Gothic Medium Cond"/>
      <w:color w:val="000000"/>
      <w:w w:val="100"/>
      <w:kern w:val="28"/>
      <w:position w:val="-1"/>
      <w:effect w:val="none"/>
      <w:vertAlign w:val="baseline"/>
      <w:cs w:val="0"/>
      <w:em w:val="none"/>
      <w:lang w:bidi="ar-SA" w:eastAsia="fr-FR" w:val="fr-FR"/>
    </w:rPr>
  </w:style>
  <w:style w:type="paragraph" w:styleId="Textedebulles">
    <w:name w:val="Texte de bulles"/>
    <w:basedOn w:val="Normal"/>
    <w:next w:val="Textedebulles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fr-FR" w:val="fr-FR"/>
    </w:rPr>
  </w:style>
  <w:style w:type="character" w:styleId="TextedebullesCar">
    <w:name w:val="Texte de bulles Car"/>
    <w:next w:val="TextedebullesCar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LibreFranklinMedium-regular.ttf"/><Relationship Id="rId4" Type="http://schemas.openxmlformats.org/officeDocument/2006/relationships/font" Target="fonts/LibreFranklinMedium-bold.ttf"/><Relationship Id="rId9" Type="http://schemas.openxmlformats.org/officeDocument/2006/relationships/font" Target="fonts/ArialBlack-regular.ttf"/><Relationship Id="rId5" Type="http://schemas.openxmlformats.org/officeDocument/2006/relationships/font" Target="fonts/LibreFranklinMedium-italic.ttf"/><Relationship Id="rId6" Type="http://schemas.openxmlformats.org/officeDocument/2006/relationships/font" Target="fonts/LibreFranklinMedium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kVg0hQ+D6rugqB0qUYRi+36OGQ==">CgMxLjA4AHIhMVZjSlFCZFpEYlVhdUJlekFNeF9NNlZLVVhFYzI1WW1J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2026-01-05T11:53:00Z</dcterms:created>
  <dc:creator>Pascal Urbaniak</dc:creator>
</cp:coreProperties>
</file>